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О РЕЗУЛЬТАТАХ ОБЩЕСТВЕННЫХ ОБСУЖДЕНИЙ №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</w:t>
      </w:r>
    </w:p>
    <w:p>
      <w:pPr>
        <w:pStyle w:val="5"/>
        <w:jc w:val="center"/>
        <w:outlineLvl w:val="1"/>
        <w:rPr>
          <w:rFonts w:ascii="Times New Roman" w:hAnsi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/>
          <w:sz w:val="16"/>
          <w:szCs w:val="16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п.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jc w:val="both"/>
        <w:rPr>
          <w:rFonts w:ascii="Times New Roman" w:hAnsi="Times New Roman" w:cs="Times New Roman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сообщает: </w:t>
      </w:r>
    </w:p>
    <w:p>
      <w:pPr>
        <w:pStyle w:val="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01 октября 2021 года по 01 ноября 2021 года состоялись общественные обсуждения по проекту </w:t>
      </w:r>
      <w:r>
        <w:rPr>
          <w:rFonts w:ascii="Times New Roman" w:hAnsi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в сфере благоустройства на 2022 год</w:t>
      </w:r>
    </w:p>
    <w:p>
      <w:pPr>
        <w:pStyle w:val="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</w:rPr>
        <w:t>(наименование проекта)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десять</w:t>
      </w:r>
      <w:r>
        <w:rPr>
          <w:rFonts w:ascii="Times New Roman" w:hAnsi="Times New Roman" w:cs="Times New Roman"/>
          <w:sz w:val="24"/>
          <w:szCs w:val="24"/>
          <w:u w:val="single"/>
        </w:rPr>
        <w:t>) человек, представители юридических лиц не присутствовали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>
        <w:rPr>
          <w:rFonts w:ascii="Times New Roman" w:hAnsi="Times New Roman" w:cs="Times New Roman"/>
          <w:sz w:val="24"/>
          <w:szCs w:val="24"/>
          <w:u w:val="single"/>
        </w:rPr>
        <w:t>0 (ноль)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>
      <w:pPr>
        <w:pStyle w:val="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</w:p>
    <w:p>
      <w:pPr>
        <w:pStyle w:val="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И.А.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/>
        </w:rPr>
      </w:pPr>
    </w:p>
    <w:p>
      <w:pPr>
        <w:pStyle w:val="4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7D1EB3"/>
    <w:rsid w:val="007D51AD"/>
    <w:rsid w:val="00811DA7"/>
    <w:rsid w:val="00852B10"/>
    <w:rsid w:val="00A72FE9"/>
    <w:rsid w:val="00AC3AEA"/>
    <w:rsid w:val="00AD1CAC"/>
    <w:rsid w:val="00CA2E59"/>
    <w:rsid w:val="00CE3B62"/>
    <w:rsid w:val="00CE66BD"/>
    <w:rsid w:val="00DC7689"/>
    <w:rsid w:val="00E455F8"/>
    <w:rsid w:val="00EC387F"/>
    <w:rsid w:val="00ED2D11"/>
    <w:rsid w:val="00EE0EF2"/>
    <w:rsid w:val="21A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5">
    <w:name w:val="ConsPlusNormal"/>
    <w:link w:val="6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277</Words>
  <Characters>1584</Characters>
  <Lines>13</Lines>
  <Paragraphs>3</Paragraphs>
  <TotalTime>93</TotalTime>
  <ScaleCrop>false</ScaleCrop>
  <LinksUpToDate>false</LinksUpToDate>
  <CharactersWithSpaces>1858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2018-12-14T04:10:00Z</dcterms:created>
  <dc:creator>User</dc:creator>
  <cp:lastModifiedBy>ZamGlavy</cp:lastModifiedBy>
  <dcterms:modified xsi:type="dcterms:W3CDTF">2021-11-02T09:45:07Z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1E9AD29AD3994065B05E8D79D887A33C</vt:lpwstr>
  </property>
</Properties>
</file>